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7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854"/>
        <w:gridCol w:w="848"/>
        <w:gridCol w:w="727"/>
        <w:gridCol w:w="3981"/>
        <w:gridCol w:w="4397"/>
      </w:tblGrid>
      <w:tr w:rsidR="00A60FC3" w:rsidTr="00031224">
        <w:trPr>
          <w:trHeight w:val="528"/>
        </w:trPr>
        <w:tc>
          <w:tcPr>
            <w:tcW w:w="854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60FC3" w:rsidRPr="00902659" w:rsidRDefault="00A60FC3" w:rsidP="00031224">
            <w:pPr>
              <w:spacing w:after="0"/>
              <w:jc w:val="center"/>
              <w:rPr>
                <w:kern w:val="0"/>
                <w:shd w:val="clear" w:color="auto" w:fill="FFFFFF"/>
              </w:rPr>
            </w:pPr>
            <w:r w:rsidRPr="00902659">
              <w:rPr>
                <w:kern w:val="0"/>
                <w:shd w:val="clear" w:color="auto" w:fill="FFFFFF"/>
              </w:rPr>
              <w:t>Приложение 1</w:t>
            </w:r>
          </w:p>
        </w:tc>
      </w:tr>
      <w:tr w:rsidR="00A60FC3" w:rsidTr="00031224">
        <w:trPr>
          <w:trHeight w:val="300"/>
        </w:trPr>
        <w:tc>
          <w:tcPr>
            <w:tcW w:w="854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A60FC3" w:rsidTr="00031224">
        <w:trPr>
          <w:trHeight w:val="249"/>
        </w:trPr>
        <w:tc>
          <w:tcPr>
            <w:tcW w:w="854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A60FC3" w:rsidTr="00031224">
        <w:trPr>
          <w:trHeight w:val="300"/>
        </w:trPr>
        <w:tc>
          <w:tcPr>
            <w:tcW w:w="854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A60FC3" w:rsidTr="00031224">
        <w:trPr>
          <w:trHeight w:val="300"/>
        </w:trPr>
        <w:tc>
          <w:tcPr>
            <w:tcW w:w="854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3981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</w:p>
        </w:tc>
        <w:tc>
          <w:tcPr>
            <w:tcW w:w="439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24 декабря 2025 года №162</w:t>
            </w:r>
          </w:p>
          <w:p w:rsidR="00A60FC3" w:rsidRDefault="00A60FC3" w:rsidP="00031224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21.05.2026 №67)</w:t>
            </w:r>
          </w:p>
        </w:tc>
      </w:tr>
      <w:tr w:rsidR="00A60FC3" w:rsidTr="00031224">
        <w:trPr>
          <w:trHeight w:val="407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2026 год</w:t>
            </w:r>
          </w:p>
          <w:p w:rsidR="00A60FC3" w:rsidRPr="00BA13D5" w:rsidRDefault="00A60FC3" w:rsidP="00031224">
            <w:pPr>
              <w:spacing w:after="0"/>
              <w:jc w:val="center"/>
              <w:rPr>
                <w:bCs/>
                <w:iCs/>
                <w:kern w:val="0"/>
              </w:rPr>
            </w:pPr>
            <w:r>
              <w:rPr>
                <w:bCs/>
                <w:iCs/>
                <w:kern w:val="0"/>
              </w:rPr>
              <w:t xml:space="preserve"> и на плановый период 2027 и 2028 годов</w:t>
            </w:r>
          </w:p>
        </w:tc>
      </w:tr>
    </w:tbl>
    <w:p w:rsidR="00A60FC3" w:rsidRDefault="00A60FC3" w:rsidP="00A60FC3">
      <w:pPr>
        <w:spacing w:after="0"/>
        <w:rPr>
          <w:sz w:val="28"/>
          <w:szCs w:val="28"/>
        </w:rPr>
      </w:pPr>
    </w:p>
    <w:tbl>
      <w:tblPr>
        <w:tblW w:w="10841" w:type="dxa"/>
        <w:tblInd w:w="-952" w:type="dxa"/>
        <w:tblLayout w:type="fixed"/>
        <w:tblLook w:val="04A0" w:firstRow="1" w:lastRow="0" w:firstColumn="1" w:lastColumn="0" w:noHBand="0" w:noVBand="1"/>
      </w:tblPr>
      <w:tblGrid>
        <w:gridCol w:w="2620"/>
        <w:gridCol w:w="3827"/>
        <w:gridCol w:w="1417"/>
        <w:gridCol w:w="1418"/>
        <w:gridCol w:w="1559"/>
      </w:tblGrid>
      <w:tr w:rsidR="00A60FC3" w:rsidTr="00031224">
        <w:trPr>
          <w:trHeight w:val="270"/>
        </w:trPr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rPr>
                <w:kern w:val="0"/>
              </w:rPr>
            </w:pPr>
          </w:p>
        </w:tc>
      </w:tr>
      <w:tr w:rsidR="00A60FC3" w:rsidTr="00031224">
        <w:trPr>
          <w:trHeight w:val="255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827" w:type="dxa"/>
            <w:tcBorders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НАИМЕНОВАНИЕ ДОХОДОВ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1559" w:type="dxa"/>
            <w:tcBorders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2028 год</w:t>
            </w:r>
          </w:p>
        </w:tc>
      </w:tr>
      <w:tr w:rsidR="00A60FC3" w:rsidTr="00031224">
        <w:trPr>
          <w:trHeight w:val="158"/>
        </w:trPr>
        <w:tc>
          <w:tcPr>
            <w:tcW w:w="2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3827" w:type="dxa"/>
            <w:tcBorders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A60FC3" w:rsidRDefault="00A60FC3" w:rsidP="00031224">
            <w:pPr>
              <w:snapToGrid w:val="0"/>
              <w:spacing w:after="0"/>
              <w:rPr>
                <w:kern w:val="0"/>
              </w:rPr>
            </w:pPr>
          </w:p>
        </w:tc>
      </w:tr>
      <w:tr w:rsidR="00A60FC3" w:rsidTr="00031224">
        <w:trPr>
          <w:trHeight w:val="31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547293,07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591062,60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633254,10</w:t>
            </w:r>
          </w:p>
        </w:tc>
      </w:tr>
      <w:tr w:rsidR="00A60FC3" w:rsidTr="00031224">
        <w:trPr>
          <w:trHeight w:val="31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A60FC3" w:rsidTr="00031224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430558,40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466188,80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504772,40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28951,50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38651,70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40192,10</w:t>
            </w:r>
          </w:p>
        </w:tc>
      </w:tr>
      <w:tr w:rsidR="00A60FC3" w:rsidTr="00031224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26261,50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27289,50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28273,20</w:t>
            </w:r>
          </w:p>
        </w:tc>
      </w:tr>
      <w:tr w:rsidR="00A60FC3" w:rsidTr="00031224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21174,50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22022,70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22903,60</w:t>
            </w:r>
          </w:p>
        </w:tc>
      </w:tr>
      <w:tr w:rsidR="00A60FC3" w:rsidTr="00031224">
        <w:trPr>
          <w:trHeight w:val="3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4735,80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4901,60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4989,80</w:t>
            </w:r>
          </w:p>
        </w:tc>
      </w:tr>
      <w:tr w:rsidR="00A60FC3" w:rsidTr="00031224">
        <w:trPr>
          <w:trHeight w:val="631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351,20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365,20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379,80</w:t>
            </w:r>
          </w:p>
        </w:tc>
      </w:tr>
      <w:tr w:rsidR="00A60FC3" w:rsidTr="00031224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32992,00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34150,00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35356,20</w:t>
            </w:r>
          </w:p>
        </w:tc>
      </w:tr>
      <w:tr w:rsidR="00A60FC3" w:rsidTr="00031224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7784,70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8438,60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9130,60</w:t>
            </w:r>
          </w:p>
        </w:tc>
      </w:tr>
      <w:tr w:rsidR="00A60FC3" w:rsidTr="00031224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25207,30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25711,40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26225,60</w:t>
            </w:r>
          </w:p>
        </w:tc>
      </w:tr>
      <w:tr w:rsidR="00A60FC3" w:rsidTr="00031224">
        <w:trPr>
          <w:trHeight w:val="34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7186,80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7366,30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7555,30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7918,30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8235,00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8564,40</w:t>
            </w:r>
          </w:p>
        </w:tc>
      </w:tr>
      <w:tr w:rsidR="00A60FC3" w:rsidTr="00031224">
        <w:trPr>
          <w:trHeight w:val="109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5879,30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6114,50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6359,10</w:t>
            </w:r>
          </w:p>
        </w:tc>
      </w:tr>
      <w:tr w:rsidR="00A60FC3" w:rsidTr="00031224">
        <w:trPr>
          <w:trHeight w:val="324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</w:t>
            </w:r>
            <w:r>
              <w:rPr>
                <w:kern w:val="0"/>
                <w:sz w:val="22"/>
                <w:szCs w:val="22"/>
              </w:rPr>
              <w:lastRenderedPageBreak/>
              <w:t>бюджетных и автономных учреждений)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1542,70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1604,40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1668,60</w:t>
            </w:r>
          </w:p>
        </w:tc>
      </w:tr>
      <w:tr w:rsidR="00A60FC3" w:rsidTr="00031224">
        <w:trPr>
          <w:trHeight w:val="379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1 11 05300 00 0000 120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1.6.3. Плата по соглашениям об установлении сервитута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0,50</w:t>
            </w:r>
          </w:p>
        </w:tc>
      </w:tr>
      <w:tr w:rsidR="00A60FC3" w:rsidTr="00031224">
        <w:trPr>
          <w:trHeight w:val="750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1 11 09000 00 0000 120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1.6.4.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495,80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515,60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536,20</w:t>
            </w:r>
          </w:p>
        </w:tc>
      </w:tr>
      <w:tr w:rsidR="00A60FC3" w:rsidTr="00031224">
        <w:trPr>
          <w:trHeight w:val="54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1.7.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4044,77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A60FC3" w:rsidTr="00031224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1.7.1.Доходы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4044,77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1253,30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1303,40</w:t>
            </w:r>
          </w:p>
        </w:tc>
      </w:tr>
      <w:tr w:rsidR="00A60FC3" w:rsidTr="00031224">
        <w:trPr>
          <w:trHeight w:val="31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1.8. 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A60FC3" w:rsidTr="00031224">
        <w:trPr>
          <w:trHeight w:val="76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1.8.1.Доходы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2700,00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2430,00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1.8.2.Доходы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A60FC3" w:rsidTr="00031224">
        <w:trPr>
          <w:trHeight w:val="30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1.9. Штрафы, санкции, возмещение ущерба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728,00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757,10</w:t>
            </w:r>
          </w:p>
        </w:tc>
      </w:tr>
      <w:tr w:rsidR="00A60FC3" w:rsidTr="00031224">
        <w:trPr>
          <w:trHeight w:val="435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1.10. Прочие неналоговые доходы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378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117 15020 14 0000 150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1.10.1 Инициативные платежи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679,80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435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Pr="009934A3" w:rsidRDefault="00A60FC3" w:rsidP="00031224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897204,58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632074,58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643391,45</w:t>
            </w:r>
          </w:p>
        </w:tc>
      </w:tr>
      <w:tr w:rsidR="00A60FC3" w:rsidTr="00031224">
        <w:trPr>
          <w:trHeight w:val="79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Pr="009934A3" w:rsidRDefault="00A60FC3" w:rsidP="00031224">
            <w:pPr>
              <w:spacing w:after="0"/>
              <w:jc w:val="center"/>
            </w:pPr>
            <w:r w:rsidRPr="009934A3">
              <w:rPr>
                <w:kern w:val="0"/>
                <w:sz w:val="22"/>
                <w:szCs w:val="22"/>
              </w:rPr>
              <w:t>900426,50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632074,58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643391,45</w:t>
            </w:r>
          </w:p>
        </w:tc>
      </w:tr>
      <w:tr w:rsidR="00A60FC3" w:rsidTr="00031224">
        <w:trPr>
          <w:trHeight w:val="131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A60FC3" w:rsidTr="00031224">
        <w:trPr>
          <w:trHeight w:val="20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260879,00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209551,40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222355,00</w:t>
            </w:r>
          </w:p>
        </w:tc>
      </w:tr>
      <w:tr w:rsidR="00A60FC3" w:rsidTr="00031224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278277,14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51116,82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38506,69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190089,40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2265,90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56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2 02 25519 14 0000 150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2.1.2.2.Субсидии на поддержку отрасли культуры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5187,80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71,77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73,08</w:t>
            </w:r>
          </w:p>
        </w:tc>
      </w:tr>
      <w:tr w:rsidR="00A60FC3" w:rsidTr="00031224">
        <w:trPr>
          <w:trHeight w:val="18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2.1.2.3. Субсидии на капитальный ремонт образовательных организаций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11753,20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12049,70</w:t>
            </w:r>
          </w:p>
        </w:tc>
      </w:tr>
      <w:tr w:rsidR="00A60FC3" w:rsidTr="00031224">
        <w:trPr>
          <w:trHeight w:val="80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2.1.2.4.Субсидии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1273,60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1279,30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1332,20</w:t>
            </w:r>
          </w:p>
        </w:tc>
      </w:tr>
      <w:tr w:rsidR="00A60FC3" w:rsidTr="00031224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2.1.2.5.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2805,39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2760,82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2742,84</w:t>
            </w:r>
          </w:p>
        </w:tc>
      </w:tr>
      <w:tr w:rsidR="00A60FC3" w:rsidTr="00031224">
        <w:trPr>
          <w:trHeight w:val="80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proofErr w:type="gramStart"/>
            <w:r>
              <w:rPr>
                <w:kern w:val="0"/>
                <w:sz w:val="22"/>
                <w:szCs w:val="22"/>
              </w:rPr>
              <w:t>2.1.2.6.Субсидии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10231,70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10025,28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9564,08</w:t>
            </w:r>
          </w:p>
        </w:tc>
      </w:tr>
      <w:tr w:rsidR="00A60FC3" w:rsidTr="00031224">
        <w:trPr>
          <w:trHeight w:val="529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2.1.2.7.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948,10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2571,20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2677,60</w:t>
            </w:r>
          </w:p>
        </w:tc>
      </w:tr>
      <w:tr w:rsidR="00A60FC3" w:rsidTr="00031224">
        <w:trPr>
          <w:trHeight w:val="87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2.1.2.8.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1592,00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2.1.2.9.Субсидии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31823,14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58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2.1.2.10.Субсидии на проведение ремонта дворовых территорий в муниципальных образованиях </w:t>
            </w:r>
            <w:r>
              <w:rPr>
                <w:kern w:val="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2006,40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2 02 25555 14 0000 150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2.1.2.11.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6084,47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5434,78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6139,59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76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2.1.2.13.Субсидии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2626,00</w:t>
            </w:r>
          </w:p>
        </w:tc>
      </w:tr>
      <w:tr w:rsidR="00A60FC3" w:rsidTr="00031224">
        <w:trPr>
          <w:trHeight w:val="286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2.1.2.14.Субсидии на создание (обустройство) контейнерных площадок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1383,20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286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2.1.2.15.Субсидии на приобретение контейнеров и (или) бункеров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155,80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286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2.1.2.16.Субсидии на реализацию проекта инициативного бюджетирования "Вам решать"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9000,00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1047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2 02 25599 14 0000 150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2.1.2.17.Субсидии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94,05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286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2.1.2.18.Субсидии на обеспечение командирования спортсменов до 18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286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2 02 20216 14 0000 150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2.1.2.19.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8642,900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8841,60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357239,48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368980,00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380073,80</w:t>
            </w:r>
          </w:p>
        </w:tc>
      </w:tr>
      <w:tr w:rsidR="00A60FC3" w:rsidTr="00031224">
        <w:trPr>
          <w:trHeight w:val="32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2.1.3.1. Единая субвенция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10748,30</w:t>
            </w:r>
          </w:p>
        </w:tc>
      </w:tr>
      <w:tr w:rsidR="00A60FC3" w:rsidTr="00031224">
        <w:trPr>
          <w:trHeight w:val="286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 xml:space="preserve">   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2.1.3.2.Субвенции на исполнение полномочий в сфере общего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316642,40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318028,10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331192,70</w:t>
            </w:r>
          </w:p>
        </w:tc>
      </w:tr>
      <w:tr w:rsidR="00A60FC3" w:rsidTr="00031224">
        <w:trPr>
          <w:trHeight w:val="58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2.1.3.3.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332,10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347,40</w:t>
            </w:r>
          </w:p>
        </w:tc>
      </w:tr>
      <w:tr w:rsidR="00A60FC3" w:rsidTr="00031224">
        <w:trPr>
          <w:trHeight w:val="102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2.1.3.4.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1090,30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1095,10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1140,40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2.1.3.5.Субвенции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20623,68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20311,20</w:t>
            </w:r>
          </w:p>
        </w:tc>
      </w:tr>
      <w:tr w:rsidR="00A60FC3" w:rsidTr="00031224">
        <w:trPr>
          <w:trHeight w:val="76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2.1.3.6.Субвенции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A60FC3" w:rsidTr="00031224">
        <w:trPr>
          <w:trHeight w:val="841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521,10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545,00</w:t>
            </w:r>
          </w:p>
        </w:tc>
      </w:tr>
      <w:tr w:rsidR="00A60FC3" w:rsidTr="00031224">
        <w:trPr>
          <w:trHeight w:val="767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2.1.3.8.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1025,90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1030,30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1072,30</w:t>
            </w:r>
          </w:p>
        </w:tc>
      </w:tr>
      <w:tr w:rsidR="00A60FC3" w:rsidTr="00031224">
        <w:trPr>
          <w:trHeight w:val="135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202 30029 14 0000 150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3774,50</w:t>
            </w:r>
          </w:p>
        </w:tc>
      </w:tr>
      <w:tr w:rsidR="00A60FC3" w:rsidTr="00031224">
        <w:trPr>
          <w:trHeight w:val="82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2.1.3.10.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1163,10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1292,00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1632,20</w:t>
            </w:r>
          </w:p>
        </w:tc>
      </w:tr>
      <w:tr w:rsidR="00A60FC3" w:rsidTr="00031224">
        <w:trPr>
          <w:trHeight w:val="32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202 35082 14 0000 150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8038,60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2.1.3.12.Субвенции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2549,50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5,70</w:t>
            </w:r>
          </w:p>
        </w:tc>
      </w:tr>
      <w:tr w:rsidR="00A60FC3" w:rsidTr="00031224">
        <w:trPr>
          <w:trHeight w:val="510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2.1.3.14.Субвенции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484,30</w:t>
            </w:r>
          </w:p>
        </w:tc>
      </w:tr>
      <w:tr w:rsidR="00A60FC3" w:rsidTr="00031224">
        <w:trPr>
          <w:trHeight w:val="25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Pr="009934A3" w:rsidRDefault="00A60FC3" w:rsidP="00031224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4030,89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2426,35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2455,96</w:t>
            </w:r>
          </w:p>
        </w:tc>
      </w:tr>
      <w:tr w:rsidR="00A60FC3" w:rsidTr="00031224">
        <w:trPr>
          <w:trHeight w:val="27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2.1.4.1.Иные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>
              <w:rPr>
                <w:kern w:val="0"/>
                <w:sz w:val="22"/>
                <w:szCs w:val="22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2182,89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2388,55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2418,16</w:t>
            </w:r>
          </w:p>
        </w:tc>
      </w:tr>
      <w:tr w:rsidR="00A60FC3" w:rsidTr="00031224">
        <w:trPr>
          <w:trHeight w:val="32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lastRenderedPageBreak/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2.1.4.2.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37,80</w:t>
            </w:r>
          </w:p>
        </w:tc>
      </w:tr>
      <w:tr w:rsidR="00A60FC3" w:rsidTr="00031224">
        <w:trPr>
          <w:trHeight w:val="76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778,00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183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>2.1.4.4.Иные межбюджетные трансферты из фонда на поддержку территорий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Pr="009934A3" w:rsidRDefault="00A60FC3" w:rsidP="00031224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1070,00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183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Pr="009934A3" w:rsidRDefault="00A60FC3" w:rsidP="00031224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444,41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183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kern w:val="0"/>
                <w:sz w:val="22"/>
                <w:szCs w:val="22"/>
              </w:rPr>
              <w:t xml:space="preserve">2.1.5.1.Доходы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Pr="009934A3" w:rsidRDefault="00A60FC3" w:rsidP="00031224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444,41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209"/>
        </w:trPr>
        <w:tc>
          <w:tcPr>
            <w:tcW w:w="26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Pr="009934A3" w:rsidRDefault="00A60FC3" w:rsidP="00031224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-3666,34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A60FC3" w:rsidTr="00031224">
        <w:trPr>
          <w:trHeight w:val="255"/>
        </w:trPr>
        <w:tc>
          <w:tcPr>
            <w:tcW w:w="2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Pr="009934A3" w:rsidRDefault="00A60FC3" w:rsidP="00031224">
            <w:pPr>
              <w:spacing w:after="0"/>
              <w:jc w:val="center"/>
            </w:pPr>
            <w:r w:rsidRPr="009934A3">
              <w:rPr>
                <w:bCs/>
                <w:kern w:val="0"/>
                <w:sz w:val="22"/>
                <w:szCs w:val="22"/>
              </w:rPr>
              <w:t>1 444 497,64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1 223 137,18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60FC3" w:rsidRDefault="00A60FC3" w:rsidP="00031224">
            <w:pPr>
              <w:spacing w:after="0"/>
              <w:jc w:val="center"/>
            </w:pPr>
            <w:r>
              <w:rPr>
                <w:bCs/>
                <w:kern w:val="0"/>
                <w:sz w:val="22"/>
                <w:szCs w:val="22"/>
              </w:rPr>
              <w:t>1 276 645,55</w:t>
            </w:r>
          </w:p>
        </w:tc>
      </w:tr>
    </w:tbl>
    <w:p w:rsidR="00A60FC3" w:rsidRDefault="00A60FC3" w:rsidP="00A60FC3">
      <w:pPr>
        <w:spacing w:after="0"/>
        <w:rPr>
          <w:sz w:val="28"/>
          <w:szCs w:val="28"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FC3"/>
    <w:rsid w:val="009208AB"/>
    <w:rsid w:val="00A6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C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A60FC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C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qFormat/>
    <w:rsid w:val="00A60FC3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2026-06-01T12:00:00Z</dcterms:created>
  <dcterms:modified xsi:type="dcterms:W3CDTF">2026-06-01T12:01:00Z</dcterms:modified>
</cp:coreProperties>
</file>